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48"/>
          <w:szCs w:val="48"/>
          <w:lang w:val="en-US"/>
        </w:rPr>
        <w:t>Ode to the West Wind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>P.B Shelley (1819)</w:t>
      </w:r>
      <w:bookmarkStart w:id="0" w:name="_GoBack"/>
      <w:bookmarkEnd w:id="0"/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b/>
          <w:bCs/>
          <w:color w:val="313131"/>
          <w:sz w:val="32"/>
          <w:szCs w:val="32"/>
          <w:lang w:val="en-US"/>
        </w:rPr>
        <w:t>I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O wild West Wind, thou breath of Autumn's being,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Thou, from whose unseen presence the leaves dead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Are driven, like ghosts from an enchanter fleeing,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Yellow, and black, and pale, and hectic red,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Pestilence-stricken multitudes: O thou,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Who chariotest to their dark wintry bed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The winged seeds, where they lie cold and low,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Each like a corpse within its grave, until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Thine azure sister of the Spring shall blow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Her clarion o'er the dreaming earth, and fill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(Driving sweet buds like flocks to feed in air)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With living hues and odours plain and hill: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Wild Spirit, which art moving everywhere;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Destroyer and preserver; hear, oh hear!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b/>
          <w:bCs/>
          <w:color w:val="313131"/>
          <w:sz w:val="32"/>
          <w:szCs w:val="32"/>
          <w:lang w:val="en-US"/>
        </w:rPr>
        <w:t>II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Thou on whose stream, mid the steep sky's commotion,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Loose clouds like earth's decaying leaves are shed,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Shook from the tangled boughs of Heaven and Ocean,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Angels of rain and lightning: there are spread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On the blue surface of thine aëry surge,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Like the bright hair uplifted from the head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Of some fierce Maenad, even from the dim verge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Of the horizon to the zenith's height,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The locks of the approaching storm. Thou dirge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lastRenderedPageBreak/>
        <w:t xml:space="preserve">Of the dying year, to which this closing night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Will be the dome of a vast sepulchre,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Vaulted with all thy congregated might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Of vapours, from whose solid atmosphere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Black rain, and fire, and hail will burst: oh hear!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b/>
          <w:bCs/>
          <w:color w:val="313131"/>
          <w:sz w:val="32"/>
          <w:szCs w:val="32"/>
          <w:lang w:val="en-US"/>
        </w:rPr>
        <w:t>III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Thou who didst waken from his summer dreams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The blue Mediterranean, where he lay,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Lull'd by the coil of his crystalline streams,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Beside a pumice isle in Baiae's bay,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And saw in sleep old palaces and towers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Quivering within the wave's intenser day,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All overgrown with azure moss and flowers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So sweet, the sense faints picturing them! Thou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For whose path the Atlantic's level powers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Cleave themselves into chasms, while far below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The sea-blooms and the oozy woods which wear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The sapless foliage of the ocean, know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Thy voice, and suddenly grow gray with fear,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And tremble and despoil themselves: oh hear!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b/>
          <w:bCs/>
          <w:color w:val="313131"/>
          <w:sz w:val="32"/>
          <w:szCs w:val="32"/>
          <w:lang w:val="en-US"/>
        </w:rPr>
        <w:t>IV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If I were a dead leaf thou mightest bear;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If I were a swift cloud to fly with thee;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A wave to pant beneath thy power, and share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The impulse of thy strength, only less free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Than thou, O uncontrollable! If even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I were as in my boyhood, and could be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The comrade of thy wanderings over Heaven,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As then, when to outstrip thy skiey speed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Scarce seem'd a vision; I would ne'er have striven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As thus with thee in prayer in my sore need.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Oh, lift me as a wave, a leaf, a cloud!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I fall upon the thorns of life! I bleed!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A heavy weight of hours has chain'd and bow'd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One too like thee: tameless, and swift, and proud.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b/>
          <w:bCs/>
          <w:color w:val="313131"/>
          <w:sz w:val="32"/>
          <w:szCs w:val="32"/>
          <w:lang w:val="en-US"/>
        </w:rPr>
        <w:t>V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Make me thy lyre, even as the forest is: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What if my leaves are falling like its own!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The tumult of thy mighty harmonies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Will take from both a deep, autumnal tone,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Sweet though in sadness. Be thou, Spirit fierce,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My spirit! Be thou me, impetuous one!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Drive my dead thoughts over the universe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Like wither'd leaves to quicken a new birth!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And, by the incantation of this verse,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Scatter, as from an unextinguish'd hearth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Ashes and sparks, my words among mankind!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Be through my lips to unawaken'd earth </w:t>
      </w: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</w:p>
    <w:p w:rsidR="007B621A" w:rsidRDefault="007B621A" w:rsidP="007B621A">
      <w:pPr>
        <w:widowControl w:val="0"/>
        <w:autoSpaceDE w:val="0"/>
        <w:autoSpaceDN w:val="0"/>
        <w:adjustRightInd w:val="0"/>
        <w:rPr>
          <w:rFonts w:ascii="Georgia" w:hAnsi="Georgia" w:cs="Georgia"/>
          <w:color w:val="313131"/>
          <w:sz w:val="32"/>
          <w:szCs w:val="32"/>
          <w:lang w:val="en-US"/>
        </w:rPr>
      </w:pPr>
      <w:r>
        <w:rPr>
          <w:rFonts w:ascii="Georgia" w:hAnsi="Georgia" w:cs="Georgia"/>
          <w:color w:val="313131"/>
          <w:sz w:val="32"/>
          <w:szCs w:val="32"/>
          <w:lang w:val="en-US"/>
        </w:rPr>
        <w:t xml:space="preserve">The trumpet of a prophecy! O Wind, </w:t>
      </w:r>
    </w:p>
    <w:p w:rsidR="00A71675" w:rsidRDefault="007B621A" w:rsidP="007B621A">
      <w:r>
        <w:rPr>
          <w:rFonts w:ascii="Georgia" w:hAnsi="Georgia" w:cs="Georgia"/>
          <w:color w:val="313131"/>
          <w:sz w:val="32"/>
          <w:szCs w:val="32"/>
          <w:lang w:val="en-US"/>
        </w:rPr>
        <w:t>If Winter comes, can Spring be far behind?</w:t>
      </w:r>
    </w:p>
    <w:sectPr w:rsidR="00A71675" w:rsidSect="00B23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1A"/>
    <w:rsid w:val="007B621A"/>
    <w:rsid w:val="00A71675"/>
    <w:rsid w:val="00B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2E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Macintosh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Langlois</dc:creator>
  <cp:keywords/>
  <dc:description/>
  <cp:lastModifiedBy>Justin Langlois</cp:lastModifiedBy>
  <cp:revision>1</cp:revision>
  <dcterms:created xsi:type="dcterms:W3CDTF">2016-04-25T12:28:00Z</dcterms:created>
  <dcterms:modified xsi:type="dcterms:W3CDTF">2016-04-25T12:28:00Z</dcterms:modified>
</cp:coreProperties>
</file>